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76E7E" w14:textId="06726304" w:rsidR="006F0B3C" w:rsidRPr="006E30B6" w:rsidRDefault="001B29E9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 xml:space="preserve">Data extraction </w:t>
      </w:r>
      <w:r w:rsidR="00105AFE">
        <w:rPr>
          <w:rFonts w:cs="Arial"/>
          <w:b/>
          <w:bCs/>
          <w:szCs w:val="22"/>
          <w:lang w:eastAsia="en-US"/>
        </w:rPr>
        <w:t>Regime Shift</w:t>
      </w:r>
    </w:p>
    <w:p w14:paraId="1312D15F" w14:textId="778E733F" w:rsidR="00BA303A" w:rsidRPr="006E30B6" w:rsidRDefault="00BA303A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>Extraction performed by Pierre Hélaouët</w:t>
      </w:r>
    </w:p>
    <w:p w14:paraId="64AC0FCA" w14:textId="22DD5E1D" w:rsidR="00BA303A" w:rsidRPr="00C94997" w:rsidRDefault="00105AFE" w:rsidP="006F0B3C">
      <w:pPr>
        <w:rPr>
          <w:rFonts w:cs="Arial"/>
          <w:b/>
          <w:bCs/>
          <w:szCs w:val="22"/>
          <w:lang w:val="fr-FR" w:eastAsia="en-US"/>
        </w:rPr>
      </w:pPr>
      <w:r>
        <w:rPr>
          <w:rFonts w:cs="Arial"/>
          <w:b/>
          <w:bCs/>
          <w:szCs w:val="22"/>
          <w:lang w:val="fr-FR" w:eastAsia="en-US"/>
        </w:rPr>
        <w:t>10</w:t>
      </w:r>
      <w:r w:rsidR="00DA45F9" w:rsidRPr="00C94997">
        <w:rPr>
          <w:rFonts w:cs="Arial"/>
          <w:b/>
          <w:bCs/>
          <w:szCs w:val="22"/>
          <w:lang w:val="fr-FR" w:eastAsia="en-US"/>
        </w:rPr>
        <w:t>/0</w:t>
      </w:r>
      <w:r>
        <w:rPr>
          <w:rFonts w:cs="Arial"/>
          <w:b/>
          <w:bCs/>
          <w:szCs w:val="22"/>
          <w:lang w:val="fr-FR" w:eastAsia="en-US"/>
        </w:rPr>
        <w:t>6</w:t>
      </w:r>
      <w:r w:rsidR="00BA303A" w:rsidRPr="00C94997">
        <w:rPr>
          <w:rFonts w:cs="Arial"/>
          <w:b/>
          <w:bCs/>
          <w:szCs w:val="22"/>
          <w:lang w:val="fr-FR" w:eastAsia="en-US"/>
        </w:rPr>
        <w:t>/2024.</w:t>
      </w:r>
    </w:p>
    <w:p w14:paraId="5A0479E5" w14:textId="547AA6A7" w:rsidR="00DA45F9" w:rsidRPr="00C94997" w:rsidRDefault="00DA45F9" w:rsidP="00DA45F9">
      <w:pPr>
        <w:rPr>
          <w:rFonts w:eastAsia="Times New Roman" w:cs="Arial"/>
          <w:color w:val="212529"/>
          <w:sz w:val="24"/>
          <w:lang w:val="fr-FR"/>
        </w:rPr>
      </w:pPr>
      <w:proofErr w:type="gramStart"/>
      <w:r w:rsidRPr="00C94997">
        <w:rPr>
          <w:rFonts w:cs="Arial"/>
          <w:b/>
          <w:bCs/>
          <w:szCs w:val="22"/>
          <w:lang w:val="fr-FR" w:eastAsia="en-US"/>
        </w:rPr>
        <w:t>DOI:</w:t>
      </w:r>
      <w:proofErr w:type="gramEnd"/>
      <w:r w:rsidRPr="00C94997">
        <w:rPr>
          <w:rFonts w:cs="Arial"/>
          <w:b/>
          <w:bCs/>
          <w:szCs w:val="22"/>
          <w:lang w:val="fr-FR" w:eastAsia="en-US"/>
        </w:rPr>
        <w:t xml:space="preserve"> </w:t>
      </w:r>
      <w:r w:rsidR="00C94997" w:rsidRPr="00C94997">
        <w:rPr>
          <w:rFonts w:cs="Arial"/>
          <w:b/>
          <w:bCs/>
          <w:szCs w:val="22"/>
          <w:lang w:val="fr-FR" w:eastAsia="en-US"/>
        </w:rPr>
        <w:t>10.17031/</w:t>
      </w:r>
      <w:r w:rsidR="00A260DC" w:rsidRPr="00A260DC">
        <w:rPr>
          <w:rFonts w:cs="Arial"/>
          <w:b/>
          <w:bCs/>
          <w:szCs w:val="22"/>
          <w:lang w:eastAsia="en-US"/>
        </w:rPr>
        <w:t>6847e7193af55</w:t>
      </w:r>
    </w:p>
    <w:p w14:paraId="78C539BA" w14:textId="1B41026B" w:rsidR="00DA45F9" w:rsidRPr="00DA45F9" w:rsidRDefault="00DA45F9" w:rsidP="00DA45F9">
      <w:pPr>
        <w:rPr>
          <w:rFonts w:cs="Arial"/>
          <w:b/>
          <w:bCs/>
          <w:szCs w:val="22"/>
          <w:lang w:val="fr-FR" w:eastAsia="en-US"/>
        </w:rPr>
      </w:pPr>
      <w:r w:rsidRPr="00DA45F9">
        <w:rPr>
          <w:rFonts w:cs="Arial"/>
          <w:b/>
          <w:bCs/>
          <w:szCs w:val="22"/>
          <w:lang w:val="fr-FR" w:eastAsia="en-US"/>
        </w:rPr>
        <w:t xml:space="preserve">Web </w:t>
      </w:r>
      <w:proofErr w:type="gramStart"/>
      <w:r w:rsidRPr="00DA45F9">
        <w:rPr>
          <w:rFonts w:cs="Arial"/>
          <w:b/>
          <w:bCs/>
          <w:szCs w:val="22"/>
          <w:lang w:val="fr-FR" w:eastAsia="en-US"/>
        </w:rPr>
        <w:t>page:</w:t>
      </w:r>
      <w:proofErr w:type="gramEnd"/>
      <w:r w:rsidRPr="00DA45F9">
        <w:rPr>
          <w:rFonts w:cs="Arial"/>
          <w:b/>
          <w:bCs/>
          <w:szCs w:val="22"/>
          <w:lang w:val="fr-FR" w:eastAsia="en-US"/>
        </w:rPr>
        <w:t xml:space="preserve"> https://doi.mba.ac.uk/data/</w:t>
      </w:r>
      <w:r w:rsidR="00A260DC" w:rsidRPr="00A260DC">
        <w:rPr>
          <w:rFonts w:cs="Arial"/>
          <w:b/>
          <w:bCs/>
          <w:szCs w:val="22"/>
          <w:lang w:val="fr-FR" w:eastAsia="en-US"/>
        </w:rPr>
        <w:t>3468/</w:t>
      </w:r>
    </w:p>
    <w:p w14:paraId="5EAC5C9E" w14:textId="77777777" w:rsidR="00BA303A" w:rsidRPr="00DA45F9" w:rsidRDefault="00BA303A" w:rsidP="006F0B3C">
      <w:pPr>
        <w:rPr>
          <w:rFonts w:cs="Arial"/>
          <w:szCs w:val="22"/>
          <w:lang w:val="fr-FR" w:eastAsia="en-US"/>
        </w:rPr>
      </w:pPr>
    </w:p>
    <w:p w14:paraId="315E4356" w14:textId="2EC3D2EB" w:rsidR="00BA303A" w:rsidRDefault="00BA303A" w:rsidP="006F0B3C">
      <w:pPr>
        <w:rPr>
          <w:rFonts w:cs="Arial"/>
          <w:szCs w:val="22"/>
          <w:lang w:eastAsia="en-US"/>
        </w:rPr>
      </w:pPr>
      <w:r w:rsidRPr="00BA303A">
        <w:rPr>
          <w:rFonts w:cs="Arial"/>
          <w:b/>
          <w:bCs/>
          <w:szCs w:val="22"/>
          <w:lang w:eastAsia="en-US"/>
        </w:rPr>
        <w:t>Note:</w:t>
      </w:r>
      <w:r>
        <w:rPr>
          <w:rFonts w:cs="Arial"/>
          <w:szCs w:val="22"/>
          <w:lang w:eastAsia="en-US"/>
        </w:rPr>
        <w:t xml:space="preserve"> As always, this dataset has been carefully built and checked accordingly. However, it is the user’s responsibility to perform his own verifications.</w:t>
      </w:r>
    </w:p>
    <w:p w14:paraId="4DF43805" w14:textId="77777777" w:rsidR="001B29E9" w:rsidRPr="00263083" w:rsidRDefault="001B29E9" w:rsidP="006F0B3C">
      <w:pPr>
        <w:rPr>
          <w:rFonts w:cs="Arial"/>
          <w:szCs w:val="22"/>
          <w:lang w:eastAsia="en-US"/>
        </w:rPr>
      </w:pPr>
    </w:p>
    <w:p w14:paraId="26577428" w14:textId="45C0C36C" w:rsidR="006F0B3C" w:rsidRPr="00E64569" w:rsidRDefault="00E645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Q</w:t>
      </w:r>
      <w:r w:rsidR="006F0B3C" w:rsidRPr="00E64569">
        <w:rPr>
          <w:rFonts w:cs="Arial"/>
          <w:b/>
          <w:bCs/>
          <w:szCs w:val="22"/>
          <w:lang w:eastAsia="en-US"/>
        </w:rPr>
        <w:t>uick description of the dataset</w:t>
      </w:r>
    </w:p>
    <w:p w14:paraId="6F77D20D" w14:textId="77777777" w:rsidR="006F0B3C" w:rsidRPr="000A0F2E" w:rsidRDefault="006F0B3C" w:rsidP="006F0B3C">
      <w:pPr>
        <w:rPr>
          <w:rFonts w:cs="Arial"/>
          <w:szCs w:val="22"/>
          <w:lang w:eastAsia="en-US"/>
        </w:rPr>
      </w:pPr>
    </w:p>
    <w:p w14:paraId="591FDE31" w14:textId="373BC044" w:rsidR="006F0B3C" w:rsidRPr="000A0F2E" w:rsidRDefault="006F0B3C" w:rsidP="006F0B3C">
      <w:pPr>
        <w:rPr>
          <w:rFonts w:cs="Arial"/>
          <w:b/>
          <w:bCs/>
          <w:szCs w:val="22"/>
          <w:lang w:eastAsia="en-US"/>
        </w:rPr>
      </w:pPr>
      <w:r w:rsidRPr="000A0F2E">
        <w:rPr>
          <w:rFonts w:cs="Arial"/>
          <w:b/>
          <w:bCs/>
          <w:szCs w:val="22"/>
          <w:lang w:eastAsia="en-US"/>
        </w:rPr>
        <w:t xml:space="preserve">1 – The dataset contains </w:t>
      </w:r>
      <w:r w:rsidR="0008543B">
        <w:rPr>
          <w:rFonts w:cs="Arial"/>
          <w:b/>
          <w:bCs/>
          <w:szCs w:val="22"/>
          <w:lang w:eastAsia="en-US"/>
        </w:rPr>
        <w:t>9</w:t>
      </w:r>
      <w:r w:rsidRPr="000A0F2E">
        <w:rPr>
          <w:rFonts w:cs="Arial"/>
          <w:b/>
          <w:bCs/>
          <w:szCs w:val="22"/>
          <w:lang w:eastAsia="en-US"/>
        </w:rPr>
        <w:t xml:space="preserve"> files:</w:t>
      </w:r>
    </w:p>
    <w:p w14:paraId="1100ADCF" w14:textId="1324D96F" w:rsidR="00DF75D2" w:rsidRDefault="00DF75D2" w:rsidP="006F0B3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ED0753" w:rsidRPr="00ED0753">
        <w:rPr>
          <w:rFonts w:cs="Arial"/>
        </w:rPr>
        <w:t>CPR_Data</w:t>
      </w:r>
      <w:r w:rsidR="00105AFE">
        <w:rPr>
          <w:rFonts w:cs="Arial"/>
        </w:rPr>
        <w:t>_RegimeShift_10062025</w:t>
      </w:r>
      <w:r>
        <w:rPr>
          <w:rFonts w:cs="Arial"/>
        </w:rPr>
        <w:t>.docx”: This document</w:t>
      </w:r>
    </w:p>
    <w:p w14:paraId="17165DA5" w14:textId="77777777" w:rsidR="00DF75D2" w:rsidRDefault="00DF75D2" w:rsidP="00DF75D2">
      <w:pPr>
        <w:pStyle w:val="ListParagraph"/>
        <w:rPr>
          <w:rFonts w:cs="Arial"/>
        </w:rPr>
      </w:pPr>
    </w:p>
    <w:p w14:paraId="120AA7B8" w14:textId="760D042E" w:rsidR="00976B3E" w:rsidRDefault="00F42140" w:rsidP="006F0B3C">
      <w:pPr>
        <w:pStyle w:val="ListParagraph"/>
        <w:numPr>
          <w:ilvl w:val="0"/>
          <w:numId w:val="1"/>
        </w:numPr>
        <w:rPr>
          <w:rFonts w:cs="Arial"/>
        </w:rPr>
      </w:pPr>
      <w:r w:rsidRPr="000A0F2E">
        <w:rPr>
          <w:rFonts w:cs="Arial"/>
        </w:rPr>
        <w:t>“</w:t>
      </w:r>
      <w:r w:rsidR="0011272E" w:rsidRPr="0011272E">
        <w:rPr>
          <w:rFonts w:cs="Arial"/>
        </w:rPr>
        <w:t>CPR</w:t>
      </w:r>
      <w:r w:rsidR="00105AFE">
        <w:rPr>
          <w:rFonts w:cs="Arial"/>
        </w:rPr>
        <w:t>_RegimeShift_</w:t>
      </w:r>
      <w:r w:rsidR="0011272E" w:rsidRPr="0011272E">
        <w:rPr>
          <w:rFonts w:cs="Arial"/>
        </w:rPr>
        <w:t>ControlMap</w:t>
      </w:r>
      <w:r w:rsidR="003073EE">
        <w:rPr>
          <w:rFonts w:cs="Arial"/>
        </w:rPr>
        <w:t>_</w:t>
      </w:r>
      <w:r w:rsidR="00105AFE">
        <w:rPr>
          <w:rFonts w:cs="Arial"/>
        </w:rPr>
        <w:t>10062025</w:t>
      </w:r>
      <w:r w:rsidRPr="000A0F2E">
        <w:rPr>
          <w:rFonts w:cs="Arial"/>
        </w:rPr>
        <w:t xml:space="preserve">.png”: </w:t>
      </w:r>
    </w:p>
    <w:p w14:paraId="036D8F37" w14:textId="3CFA1263" w:rsidR="006F0B3C" w:rsidRDefault="00F42140" w:rsidP="00976B3E">
      <w:pPr>
        <w:pStyle w:val="ListParagraph"/>
        <w:rPr>
          <w:rFonts w:cs="Arial"/>
        </w:rPr>
      </w:pPr>
      <w:r w:rsidRPr="000A0F2E">
        <w:rPr>
          <w:rFonts w:cs="Arial"/>
        </w:rPr>
        <w:t xml:space="preserve">Map representing the selected </w:t>
      </w:r>
      <w:r w:rsidR="00C83343">
        <w:rPr>
          <w:rFonts w:cs="Arial"/>
        </w:rPr>
        <w:t>samples</w:t>
      </w:r>
      <w:r w:rsidR="0011272E">
        <w:rPr>
          <w:rFonts w:cs="Arial"/>
        </w:rPr>
        <w:t xml:space="preserve"> from January </w:t>
      </w:r>
      <w:r w:rsidR="00DA45F9">
        <w:rPr>
          <w:rFonts w:cs="Arial"/>
        </w:rPr>
        <w:t>19</w:t>
      </w:r>
      <w:r w:rsidR="00B94914">
        <w:rPr>
          <w:rFonts w:cs="Arial"/>
        </w:rPr>
        <w:t>58</w:t>
      </w:r>
      <w:r w:rsidR="0011272E">
        <w:rPr>
          <w:rFonts w:cs="Arial"/>
        </w:rPr>
        <w:t xml:space="preserve"> to December 2021 (</w:t>
      </w:r>
      <w:r w:rsidR="00F960FF">
        <w:rPr>
          <w:rFonts w:cs="Arial"/>
        </w:rPr>
        <w:t>61471</w:t>
      </w:r>
      <w:r w:rsidR="0011272E">
        <w:rPr>
          <w:rFonts w:cs="Arial"/>
        </w:rPr>
        <w:t xml:space="preserve"> samples)</w:t>
      </w:r>
    </w:p>
    <w:p w14:paraId="4B634C4D" w14:textId="77777777" w:rsidR="00DF75D2" w:rsidRPr="005003D4" w:rsidRDefault="00DF75D2" w:rsidP="005003D4">
      <w:pPr>
        <w:rPr>
          <w:rFonts w:cs="Arial"/>
        </w:rPr>
      </w:pPr>
    </w:p>
    <w:p w14:paraId="040DB342" w14:textId="528EA62A" w:rsidR="00BC68E7" w:rsidRPr="001B0988" w:rsidRDefault="00F42140" w:rsidP="00BC68E7">
      <w:pPr>
        <w:pStyle w:val="ListParagraph"/>
        <w:numPr>
          <w:ilvl w:val="0"/>
          <w:numId w:val="1"/>
        </w:numPr>
        <w:rPr>
          <w:rFonts w:cs="Arial"/>
        </w:rPr>
      </w:pPr>
      <w:r w:rsidRPr="001B0988">
        <w:rPr>
          <w:rFonts w:cs="Arial"/>
        </w:rPr>
        <w:t>“</w:t>
      </w:r>
      <w:r w:rsidR="00BC68E7" w:rsidRPr="00BC68E7">
        <w:rPr>
          <w:rFonts w:cs="Arial"/>
        </w:rPr>
        <w:t>CPR</w:t>
      </w:r>
      <w:r w:rsidR="00105AFE">
        <w:rPr>
          <w:rFonts w:cs="Arial"/>
        </w:rPr>
        <w:t>_RegimeShift_</w:t>
      </w:r>
      <w:r w:rsidR="00BC68E7" w:rsidRPr="00BC68E7">
        <w:rPr>
          <w:rFonts w:cs="Arial"/>
        </w:rPr>
        <w:t>Data_LargeZooplankton</w:t>
      </w:r>
      <w:r w:rsidR="003073EE">
        <w:rPr>
          <w:rFonts w:cs="Arial"/>
        </w:rPr>
        <w:t>_</w:t>
      </w:r>
      <w:r w:rsidR="00105AFE">
        <w:rPr>
          <w:rFonts w:cs="Arial"/>
        </w:rPr>
        <w:t>10062025</w:t>
      </w:r>
      <w:r w:rsidRPr="001B0988">
        <w:rPr>
          <w:rFonts w:cs="Arial"/>
        </w:rPr>
        <w:t xml:space="preserve">.csv”: </w:t>
      </w:r>
      <w:r w:rsidR="00BC68E7" w:rsidRPr="001B0988">
        <w:rPr>
          <w:rFonts w:cs="Arial"/>
        </w:rPr>
        <w:t xml:space="preserve">Abundance data for all selected large </w:t>
      </w:r>
      <w:r w:rsidR="00BC68E7">
        <w:rPr>
          <w:rFonts w:cs="Arial"/>
        </w:rPr>
        <w:t xml:space="preserve">zooplankton </w:t>
      </w:r>
      <w:r w:rsidR="00BC68E7" w:rsidRPr="001B0988">
        <w:rPr>
          <w:rFonts w:cs="Arial"/>
        </w:rPr>
        <w:t>(</w:t>
      </w:r>
      <w:r w:rsidR="00F960FF">
        <w:rPr>
          <w:rFonts w:cs="Arial"/>
        </w:rPr>
        <w:t>71</w:t>
      </w:r>
      <w:r w:rsidR="00AA6399">
        <w:rPr>
          <w:rFonts w:cs="Arial"/>
        </w:rPr>
        <w:t xml:space="preserve"> taxa, </w:t>
      </w:r>
      <w:r w:rsidR="00BC68E7" w:rsidRPr="001B0988">
        <w:rPr>
          <w:rFonts w:cs="Arial"/>
        </w:rPr>
        <w:t xml:space="preserve">see </w:t>
      </w:r>
      <w:r w:rsidR="00BC68E7" w:rsidRPr="00BC68E7">
        <w:rPr>
          <w:rFonts w:cs="Arial"/>
        </w:rPr>
        <w:t>CPR</w:t>
      </w:r>
      <w:r w:rsidR="00105AFE">
        <w:rPr>
          <w:rFonts w:cs="Arial"/>
        </w:rPr>
        <w:t>_RegimeShift_</w:t>
      </w:r>
      <w:r w:rsidR="00BC68E7" w:rsidRPr="00BC68E7">
        <w:rPr>
          <w:rFonts w:cs="Arial"/>
        </w:rPr>
        <w:t>List_LargeZooplankton</w:t>
      </w:r>
      <w:r w:rsidR="003073EE">
        <w:rPr>
          <w:rFonts w:cs="Arial"/>
        </w:rPr>
        <w:t>_</w:t>
      </w:r>
      <w:r w:rsidR="00105AFE">
        <w:rPr>
          <w:rFonts w:cs="Arial"/>
        </w:rPr>
        <w:t>10062025</w:t>
      </w:r>
      <w:r w:rsidR="00BC68E7" w:rsidRPr="001B0988">
        <w:rPr>
          <w:rFonts w:cs="Arial"/>
        </w:rPr>
        <w:t xml:space="preserve">.csv) and all selected samples in the </w:t>
      </w:r>
      <w:r w:rsidR="00F960FF">
        <w:rPr>
          <w:rFonts w:cs="Arial"/>
        </w:rPr>
        <w:t xml:space="preserve">4 </w:t>
      </w:r>
      <w:r w:rsidR="00BC68E7" w:rsidRPr="001B0988">
        <w:rPr>
          <w:rFonts w:cs="Arial"/>
        </w:rPr>
        <w:t>selected area</w:t>
      </w:r>
      <w:r w:rsidR="00F960FF">
        <w:rPr>
          <w:rFonts w:cs="Arial"/>
        </w:rPr>
        <w:t>s</w:t>
      </w:r>
      <w:r w:rsidR="008E5C4F">
        <w:rPr>
          <w:rFonts w:cs="Arial"/>
        </w:rPr>
        <w:t xml:space="preserve"> (</w:t>
      </w:r>
      <w:r w:rsidR="00DA45F9" w:rsidRPr="00DA45F9">
        <w:rPr>
          <w:rFonts w:cs="Arial"/>
        </w:rPr>
        <w:t xml:space="preserve">ICES </w:t>
      </w:r>
      <w:proofErr w:type="spellStart"/>
      <w:r w:rsidR="00F960FF" w:rsidRPr="00F960FF">
        <w:rPr>
          <w:rFonts w:cs="Arial"/>
        </w:rPr>
        <w:t>IVa</w:t>
      </w:r>
      <w:proofErr w:type="spellEnd"/>
      <w:r w:rsidR="00F960FF" w:rsidRPr="00F960FF">
        <w:rPr>
          <w:rFonts w:cs="Arial"/>
        </w:rPr>
        <w:t>-c, VIId</w:t>
      </w:r>
      <w:r w:rsidR="008E5C4F">
        <w:rPr>
          <w:rFonts w:cs="Arial"/>
        </w:rPr>
        <w:t>).</w:t>
      </w:r>
    </w:p>
    <w:p w14:paraId="1CA29C22" w14:textId="447C420E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Ro</w:t>
      </w:r>
      <w:r w:rsidRPr="005003D4">
        <w:rPr>
          <w:rFonts w:cs="Arial"/>
        </w:rPr>
        <w:t>ws: All samples for the selected area (</w:t>
      </w:r>
      <w:r w:rsidR="00F960FF">
        <w:rPr>
          <w:rFonts w:cs="Arial"/>
        </w:rPr>
        <w:t>61471</w:t>
      </w:r>
      <w:r w:rsidRPr="005003D4">
        <w:rPr>
          <w:rFonts w:cs="Arial"/>
        </w:rPr>
        <w:t xml:space="preserve"> samples)</w:t>
      </w:r>
      <w:r>
        <w:rPr>
          <w:rFonts w:cs="Arial"/>
        </w:rPr>
        <w:t>.</w:t>
      </w:r>
    </w:p>
    <w:p w14:paraId="254C7DD3" w14:textId="77777777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 1: Unique sample id. For instance: “240B--27” corresponds to the 27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sample for the 240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transect on the B route.</w:t>
      </w:r>
    </w:p>
    <w:p w14:paraId="439308F4" w14:textId="0068FA13" w:rsidR="00F960FF" w:rsidRDefault="00F960FF" w:rsidP="00BC68E7">
      <w:pPr>
        <w:pStyle w:val="ListParagraph"/>
        <w:rPr>
          <w:rFonts w:cs="Arial"/>
        </w:rPr>
      </w:pPr>
      <w:r>
        <w:rPr>
          <w:rFonts w:cs="Arial"/>
        </w:rPr>
        <w:t>Columns from 2: ICES areas’ names.</w:t>
      </w:r>
    </w:p>
    <w:p w14:paraId="174E0380" w14:textId="0035A0BE" w:rsidR="00F960FF" w:rsidRPr="00F960FF" w:rsidRDefault="00F960FF" w:rsidP="00F960FF">
      <w:pPr>
        <w:pStyle w:val="ListParagraph"/>
        <w:rPr>
          <w:rFonts w:cs="Arial"/>
        </w:rPr>
      </w:pPr>
      <w:r>
        <w:rPr>
          <w:rFonts w:cs="Arial"/>
        </w:rPr>
        <w:t>Columns from 3: ICES areas’ codes (1 = 4.c, 2 = 4.b, 3 = 4.a, 4 = 7.d).</w:t>
      </w:r>
    </w:p>
    <w:p w14:paraId="0283C758" w14:textId="71047532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Columns from </w:t>
      </w:r>
      <w:r w:rsidR="00F960FF">
        <w:rPr>
          <w:rFonts w:cs="Arial"/>
        </w:rPr>
        <w:t>4</w:t>
      </w:r>
      <w:r>
        <w:rPr>
          <w:rFonts w:cs="Arial"/>
        </w:rPr>
        <w:t xml:space="preserve"> to </w:t>
      </w:r>
      <w:r w:rsidR="00F960FF">
        <w:rPr>
          <w:rFonts w:cs="Arial"/>
        </w:rPr>
        <w:t>10</w:t>
      </w:r>
      <w:r>
        <w:rPr>
          <w:rFonts w:cs="Arial"/>
        </w:rPr>
        <w:t>: Spatio-temporal coordinates for each sample.</w:t>
      </w:r>
    </w:p>
    <w:p w14:paraId="14833D95" w14:textId="36B77B68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Columns from </w:t>
      </w:r>
      <w:r w:rsidR="00F960FF">
        <w:rPr>
          <w:rFonts w:cs="Arial"/>
        </w:rPr>
        <w:t>11</w:t>
      </w:r>
      <w:r>
        <w:rPr>
          <w:rFonts w:cs="Arial"/>
        </w:rPr>
        <w:t xml:space="preserve"> to </w:t>
      </w:r>
      <w:r w:rsidR="00F960FF">
        <w:rPr>
          <w:rFonts w:cs="Arial"/>
        </w:rPr>
        <w:t>81</w:t>
      </w:r>
      <w:r>
        <w:rPr>
          <w:rFonts w:cs="Arial"/>
        </w:rPr>
        <w:t xml:space="preserve">: </w:t>
      </w:r>
      <w:r w:rsidRPr="007E552B">
        <w:rPr>
          <w:rFonts w:cs="Arial"/>
        </w:rPr>
        <w:t xml:space="preserve">Abundance data for all selected </w:t>
      </w:r>
      <w:r>
        <w:rPr>
          <w:rFonts w:cs="Arial"/>
        </w:rPr>
        <w:t>l</w:t>
      </w:r>
      <w:r w:rsidRPr="007E552B">
        <w:rPr>
          <w:rFonts w:cs="Arial"/>
        </w:rPr>
        <w:t xml:space="preserve">arge </w:t>
      </w:r>
      <w:r>
        <w:rPr>
          <w:rFonts w:cs="Arial"/>
        </w:rPr>
        <w:t>zooplankton</w:t>
      </w:r>
      <w:r w:rsidRPr="007E552B">
        <w:rPr>
          <w:rFonts w:cs="Arial"/>
        </w:rPr>
        <w:t xml:space="preserve"> (</w:t>
      </w:r>
      <w:r w:rsidR="00F960FF">
        <w:rPr>
          <w:rFonts w:cs="Arial"/>
        </w:rPr>
        <w:t>71</w:t>
      </w:r>
      <w:r w:rsidRPr="007E552B">
        <w:rPr>
          <w:rFonts w:cs="Arial"/>
        </w:rPr>
        <w:t xml:space="preserve"> taxa).</w:t>
      </w:r>
    </w:p>
    <w:p w14:paraId="09DE42F8" w14:textId="77777777" w:rsidR="00BC68E7" w:rsidRDefault="00BC68E7" w:rsidP="00BC68E7">
      <w:pPr>
        <w:pStyle w:val="ListParagraph"/>
        <w:rPr>
          <w:rFonts w:cs="Arial"/>
        </w:rPr>
      </w:pPr>
    </w:p>
    <w:p w14:paraId="2EBBD34D" w14:textId="18DCAD34" w:rsidR="00BC68E7" w:rsidRDefault="00BC68E7" w:rsidP="00BC68E7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1</w:t>
      </w:r>
      <w:r w:rsidRPr="000A0F2E">
        <w:rPr>
          <w:rFonts w:cs="Arial"/>
          <w:u w:val="single"/>
        </w:rPr>
        <w:t>:</w:t>
      </w:r>
      <w:r w:rsidRPr="000A0F2E">
        <w:rPr>
          <w:rFonts w:cs="Arial"/>
        </w:rPr>
        <w:t xml:space="preserve"> We may notice very small values (10^-10) or </w:t>
      </w:r>
      <w:r>
        <w:rPr>
          <w:rFonts w:cs="Arial"/>
        </w:rPr>
        <w:t>any other number with a very small fraction</w:t>
      </w:r>
      <w:r w:rsidRPr="000A0F2E">
        <w:rPr>
          <w:rFonts w:cs="Arial"/>
        </w:rPr>
        <w:t xml:space="preserve">. Sometimes, our analysts can identify the presence of a specific taxa but are </w:t>
      </w:r>
      <w:r>
        <w:rPr>
          <w:rFonts w:cs="Arial"/>
        </w:rPr>
        <w:t>un</w:t>
      </w:r>
      <w:r w:rsidRPr="000A0F2E">
        <w:rPr>
          <w:rFonts w:cs="Arial"/>
        </w:rPr>
        <w:t>able to quantify it. In that case, they report the taxa as “present”. This is hard-coded in our database as a very small value (10^-10) for statistical reasons.</w:t>
      </w:r>
    </w:p>
    <w:p w14:paraId="76A5F514" w14:textId="77777777" w:rsidR="00BC68E7" w:rsidRDefault="00BC68E7" w:rsidP="00BC68E7">
      <w:pPr>
        <w:pStyle w:val="ListParagraph"/>
        <w:rPr>
          <w:rFonts w:cs="Arial"/>
        </w:rPr>
      </w:pPr>
    </w:p>
    <w:p w14:paraId="57B804BD" w14:textId="77777777" w:rsidR="00BC68E7" w:rsidRDefault="00BC68E7" w:rsidP="00BC68E7">
      <w:pPr>
        <w:pStyle w:val="ListParagraph"/>
        <w:rPr>
          <w:rFonts w:cs="Arial"/>
        </w:rPr>
      </w:pPr>
      <w:r>
        <w:rPr>
          <w:rFonts w:cs="Arial"/>
          <w:u w:val="single"/>
        </w:rPr>
        <w:t>Note 2:</w:t>
      </w:r>
      <w:r>
        <w:rPr>
          <w:rFonts w:cs="Arial"/>
        </w:rPr>
        <w:t xml:space="preserve"> </w:t>
      </w:r>
      <w:proofErr w:type="gramStart"/>
      <w:r>
        <w:rPr>
          <w:rFonts w:cs="Arial"/>
        </w:rPr>
        <w:t>In a given</w:t>
      </w:r>
      <w:proofErr w:type="gramEnd"/>
      <w:r>
        <w:rPr>
          <w:rFonts w:cs="Arial"/>
        </w:rPr>
        <w:t xml:space="preserve"> sample, the abundance value of a specific taxon, is set to NaN (Not A Number) when the corresponding Data of Routine Identification (DRI) is posterior to the date of sample collection. </w:t>
      </w:r>
    </w:p>
    <w:p w14:paraId="4DE94509" w14:textId="77777777" w:rsidR="00BC68E7" w:rsidRDefault="00BC68E7" w:rsidP="00BC68E7">
      <w:pPr>
        <w:pStyle w:val="ListParagraph"/>
        <w:rPr>
          <w:rFonts w:cs="Arial"/>
        </w:rPr>
      </w:pPr>
    </w:p>
    <w:p w14:paraId="669E0A82" w14:textId="1910AB68" w:rsidR="003B648B" w:rsidRPr="003B648B" w:rsidRDefault="00BC68E7" w:rsidP="003B648B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BC68E7">
        <w:rPr>
          <w:rFonts w:cs="Arial"/>
        </w:rPr>
        <w:t>CPR</w:t>
      </w:r>
      <w:r w:rsidR="00105AFE">
        <w:rPr>
          <w:rFonts w:cs="Arial"/>
        </w:rPr>
        <w:t>_RegimeShift_</w:t>
      </w:r>
      <w:r w:rsidRPr="00BC68E7">
        <w:rPr>
          <w:rFonts w:cs="Arial"/>
        </w:rPr>
        <w:t>List_LargeZooplankton</w:t>
      </w:r>
      <w:r w:rsidR="003073EE">
        <w:rPr>
          <w:rFonts w:cs="Arial"/>
        </w:rPr>
        <w:t>_</w:t>
      </w:r>
      <w:r w:rsidR="00105AFE">
        <w:rPr>
          <w:rFonts w:cs="Arial"/>
        </w:rPr>
        <w:t>10062025</w:t>
      </w:r>
      <w:r>
        <w:rPr>
          <w:rFonts w:cs="Arial"/>
        </w:rPr>
        <w:t xml:space="preserve">.csv”: </w:t>
      </w:r>
      <w:r w:rsidR="003B648B" w:rsidRPr="003B648B">
        <w:rPr>
          <w:rFonts w:cs="Arial"/>
        </w:rPr>
        <w:t xml:space="preserve">List of large </w:t>
      </w:r>
      <w:r w:rsidR="003B648B">
        <w:rPr>
          <w:rFonts w:cs="Arial"/>
        </w:rPr>
        <w:t>zooplankton</w:t>
      </w:r>
    </w:p>
    <w:p w14:paraId="580608BF" w14:textId="3C29EDCC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R</w:t>
      </w:r>
      <w:r>
        <w:rPr>
          <w:rFonts w:cs="Arial"/>
        </w:rPr>
        <w:t>o</w:t>
      </w:r>
      <w:r w:rsidRPr="003B648B">
        <w:rPr>
          <w:rFonts w:cs="Arial"/>
        </w:rPr>
        <w:t>ws: All selected taxa (</w:t>
      </w:r>
      <w:r w:rsidR="00F960FF">
        <w:rPr>
          <w:rFonts w:cs="Arial"/>
        </w:rPr>
        <w:t>71</w:t>
      </w:r>
      <w:r w:rsidRPr="003B648B">
        <w:rPr>
          <w:rFonts w:cs="Arial"/>
        </w:rPr>
        <w:t xml:space="preserve"> taxa).</w:t>
      </w:r>
    </w:p>
    <w:p w14:paraId="7A8A7A53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1 “</w:t>
      </w:r>
      <w:proofErr w:type="spellStart"/>
      <w:r w:rsidRPr="003B648B">
        <w:rPr>
          <w:rFonts w:cs="Arial"/>
        </w:rPr>
        <w:t>accepted_id</w:t>
      </w:r>
      <w:proofErr w:type="spellEnd"/>
      <w:r w:rsidRPr="003B648B">
        <w:rPr>
          <w:rFonts w:cs="Arial"/>
        </w:rPr>
        <w:t>”: Unique identifier used by the CPR survey</w:t>
      </w:r>
    </w:p>
    <w:p w14:paraId="2D83B46B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2 "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 xml:space="preserve">”: Identifier used by </w:t>
      </w:r>
      <w:proofErr w:type="spellStart"/>
      <w:r w:rsidRPr="003B648B">
        <w:rPr>
          <w:rFonts w:cs="Arial"/>
        </w:rPr>
        <w:t>WoRMS</w:t>
      </w:r>
      <w:proofErr w:type="spellEnd"/>
    </w:p>
    <w:p w14:paraId="30AD46DC" w14:textId="69308332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3 "name-CPR”: Unique name used by the CPR survey.</w:t>
      </w:r>
    </w:p>
    <w:p w14:paraId="02844589" w14:textId="05260530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4 "</w:t>
      </w:r>
      <w:proofErr w:type="spellStart"/>
      <w:r w:rsidRPr="003B648B">
        <w:rPr>
          <w:rFonts w:cs="Arial"/>
        </w:rPr>
        <w:t>Name_worms</w:t>
      </w:r>
      <w:proofErr w:type="spellEnd"/>
      <w:r w:rsidRPr="003B648B">
        <w:rPr>
          <w:rFonts w:cs="Arial"/>
        </w:rPr>
        <w:t xml:space="preserve">”: Name used by </w:t>
      </w:r>
      <w:proofErr w:type="spellStart"/>
      <w:r w:rsidRPr="003B648B">
        <w:rPr>
          <w:rFonts w:cs="Arial"/>
        </w:rPr>
        <w:t>WoRMS</w:t>
      </w:r>
      <w:proofErr w:type="spellEnd"/>
      <w:r w:rsidRPr="003B648B">
        <w:rPr>
          <w:rFonts w:cs="Arial"/>
        </w:rPr>
        <w:t xml:space="preserve"> corresponding to the “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>”.</w:t>
      </w:r>
    </w:p>
    <w:p w14:paraId="276C438E" w14:textId="77777777" w:rsid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5 "DRI”: Date of Routine Identification. Before that date, un taxon was not on our routine taxa list. For a given taxon, abundances associated with samples taken before the DRI are set to a NaN (Not A Number).</w:t>
      </w:r>
    </w:p>
    <w:p w14:paraId="463922B2" w14:textId="77777777" w:rsidR="00F30900" w:rsidRPr="00271853" w:rsidRDefault="00F30900" w:rsidP="00271853">
      <w:pPr>
        <w:rPr>
          <w:rFonts w:cs="Arial"/>
        </w:rPr>
      </w:pPr>
    </w:p>
    <w:p w14:paraId="6CB60AB2" w14:textId="1538E081" w:rsidR="007D6432" w:rsidRPr="007D6432" w:rsidRDefault="004359A0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4359A0">
        <w:rPr>
          <w:rFonts w:cs="Arial"/>
        </w:rPr>
        <w:t>CPR</w:t>
      </w:r>
      <w:r w:rsidR="00105AFE">
        <w:rPr>
          <w:rFonts w:cs="Arial"/>
        </w:rPr>
        <w:t>_RegimeShift_</w:t>
      </w:r>
      <w:r w:rsidRPr="004359A0">
        <w:rPr>
          <w:rFonts w:cs="Arial"/>
        </w:rPr>
        <w:t>Data_SmallZooplankton</w:t>
      </w:r>
      <w:r w:rsidR="003073EE">
        <w:rPr>
          <w:rFonts w:cs="Arial"/>
        </w:rPr>
        <w:t>_</w:t>
      </w:r>
      <w:r w:rsidR="00105AFE">
        <w:rPr>
          <w:rFonts w:cs="Arial"/>
        </w:rPr>
        <w:t>10062025</w:t>
      </w:r>
      <w:r>
        <w:rPr>
          <w:rFonts w:cs="Arial"/>
        </w:rPr>
        <w:t>.csv”:</w:t>
      </w:r>
      <w:r w:rsidR="007D6432">
        <w:rPr>
          <w:rFonts w:cs="Arial"/>
        </w:rPr>
        <w:t xml:space="preserve"> </w:t>
      </w:r>
      <w:r w:rsidR="007D6432" w:rsidRPr="001B0988">
        <w:rPr>
          <w:rFonts w:cs="Arial"/>
        </w:rPr>
        <w:t xml:space="preserve">Abundance data for all selected </w:t>
      </w:r>
      <w:r w:rsidR="007D6432">
        <w:rPr>
          <w:rFonts w:cs="Arial"/>
        </w:rPr>
        <w:t>small</w:t>
      </w:r>
      <w:r w:rsidR="007D6432" w:rsidRPr="001B0988">
        <w:rPr>
          <w:rFonts w:cs="Arial"/>
        </w:rPr>
        <w:t xml:space="preserve"> </w:t>
      </w:r>
      <w:r w:rsidR="007D6432">
        <w:rPr>
          <w:rFonts w:cs="Arial"/>
        </w:rPr>
        <w:t xml:space="preserve">zooplankton </w:t>
      </w:r>
      <w:r w:rsidR="007D6432" w:rsidRPr="001B0988">
        <w:rPr>
          <w:rFonts w:cs="Arial"/>
        </w:rPr>
        <w:t xml:space="preserve">(see </w:t>
      </w:r>
      <w:r w:rsidR="007D6432" w:rsidRPr="00BC68E7">
        <w:rPr>
          <w:rFonts w:cs="Arial"/>
        </w:rPr>
        <w:t>CPR</w:t>
      </w:r>
      <w:r w:rsidR="00105AFE">
        <w:rPr>
          <w:rFonts w:cs="Arial"/>
        </w:rPr>
        <w:t>_RegimeShift_</w:t>
      </w:r>
      <w:r w:rsidR="007D6432" w:rsidRPr="00BC68E7">
        <w:rPr>
          <w:rFonts w:cs="Arial"/>
        </w:rPr>
        <w:t>List_</w:t>
      </w:r>
      <w:r w:rsidR="007D6432">
        <w:rPr>
          <w:rFonts w:cs="Arial"/>
        </w:rPr>
        <w:t>Small</w:t>
      </w:r>
      <w:r w:rsidR="007D6432" w:rsidRPr="00BC68E7">
        <w:rPr>
          <w:rFonts w:cs="Arial"/>
        </w:rPr>
        <w:t>Zooplankton</w:t>
      </w:r>
      <w:r w:rsidR="003073EE">
        <w:rPr>
          <w:rFonts w:cs="Arial"/>
        </w:rPr>
        <w:t>_</w:t>
      </w:r>
      <w:r w:rsidR="00105AFE">
        <w:rPr>
          <w:rFonts w:cs="Arial"/>
        </w:rPr>
        <w:t>10062025</w:t>
      </w:r>
      <w:r w:rsidR="007D6432" w:rsidRPr="001B0988">
        <w:rPr>
          <w:rFonts w:cs="Arial"/>
        </w:rPr>
        <w:t>.csv) and all selected samples in the selected area</w:t>
      </w:r>
      <w:r w:rsidR="007D6432">
        <w:rPr>
          <w:rFonts w:cs="Arial"/>
        </w:rPr>
        <w:t>. (</w:t>
      </w:r>
      <w:r w:rsidR="0008543B">
        <w:rPr>
          <w:rFonts w:cs="Arial"/>
        </w:rPr>
        <w:t>66</w:t>
      </w:r>
      <w:r w:rsidR="007D6432">
        <w:rPr>
          <w:rFonts w:cs="Arial"/>
        </w:rPr>
        <w:t xml:space="preserve"> taxa</w:t>
      </w:r>
      <w:r w:rsidR="00943348">
        <w:rPr>
          <w:rFonts w:cs="Arial"/>
        </w:rPr>
        <w:t xml:space="preserve">, </w:t>
      </w:r>
      <w:r w:rsidR="00F960FF">
        <w:rPr>
          <w:rFonts w:cs="Arial"/>
        </w:rPr>
        <w:t>61471</w:t>
      </w:r>
      <w:r w:rsidR="00943348">
        <w:rPr>
          <w:rFonts w:cs="Arial"/>
        </w:rPr>
        <w:t xml:space="preserve"> samples</w:t>
      </w:r>
      <w:r w:rsidR="007D6432">
        <w:rPr>
          <w:rFonts w:cs="Arial"/>
        </w:rPr>
        <w:t>).</w:t>
      </w:r>
    </w:p>
    <w:p w14:paraId="116CB80A" w14:textId="47664F58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105AFE">
        <w:rPr>
          <w:rFonts w:cs="Arial"/>
        </w:rPr>
        <w:t>_RegimeShift_</w:t>
      </w:r>
      <w:r w:rsidRPr="00BC68E7">
        <w:rPr>
          <w:rFonts w:cs="Arial"/>
        </w:rPr>
        <w:t>Data_LargeZooplankton</w:t>
      </w:r>
      <w:r w:rsidR="003073EE">
        <w:rPr>
          <w:rFonts w:cs="Arial"/>
        </w:rPr>
        <w:t>_</w:t>
      </w:r>
      <w:r w:rsidR="00105AFE">
        <w:rPr>
          <w:rFonts w:cs="Arial"/>
        </w:rPr>
        <w:t>10062025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72C2E9B9" w14:textId="77777777" w:rsidR="007D6432" w:rsidRPr="001B0988" w:rsidRDefault="007D6432" w:rsidP="007D6432">
      <w:pPr>
        <w:pStyle w:val="ListParagraph"/>
        <w:rPr>
          <w:rFonts w:cs="Arial"/>
        </w:rPr>
      </w:pPr>
    </w:p>
    <w:p w14:paraId="46B8AE26" w14:textId="2CCB5CDD" w:rsidR="007D6432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7D6432">
        <w:rPr>
          <w:rFonts w:cs="Arial"/>
        </w:rPr>
        <w:t>CPR</w:t>
      </w:r>
      <w:r w:rsidR="00105AFE">
        <w:rPr>
          <w:rFonts w:cs="Arial"/>
        </w:rPr>
        <w:t>_RegimeShift_</w:t>
      </w:r>
      <w:r w:rsidRPr="007D6432">
        <w:rPr>
          <w:rFonts w:cs="Arial"/>
        </w:rPr>
        <w:t>List_SmallZooplankton</w:t>
      </w:r>
      <w:r w:rsidR="003073EE">
        <w:rPr>
          <w:rFonts w:cs="Arial"/>
        </w:rPr>
        <w:t>_</w:t>
      </w:r>
      <w:r w:rsidR="00105AFE">
        <w:rPr>
          <w:rFonts w:cs="Arial"/>
        </w:rPr>
        <w:t>10062025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of </w:t>
      </w:r>
      <w:r>
        <w:rPr>
          <w:rFonts w:cs="Arial"/>
        </w:rPr>
        <w:t>small</w:t>
      </w:r>
      <w:r w:rsidRPr="003B648B">
        <w:rPr>
          <w:rFonts w:cs="Arial"/>
        </w:rPr>
        <w:t xml:space="preserve"> </w:t>
      </w:r>
      <w:r>
        <w:rPr>
          <w:rFonts w:cs="Arial"/>
        </w:rPr>
        <w:t>zooplankton (</w:t>
      </w:r>
      <w:r w:rsidR="0008543B">
        <w:rPr>
          <w:rFonts w:cs="Arial"/>
        </w:rPr>
        <w:t>66</w:t>
      </w:r>
      <w:r>
        <w:rPr>
          <w:rFonts w:cs="Arial"/>
        </w:rPr>
        <w:t xml:space="preserve"> taxa).</w:t>
      </w:r>
    </w:p>
    <w:p w14:paraId="55334187" w14:textId="49D5B247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105AFE">
        <w:rPr>
          <w:rFonts w:cs="Arial"/>
        </w:rPr>
        <w:t>_RegimeShift_</w:t>
      </w:r>
      <w:r>
        <w:rPr>
          <w:rFonts w:cs="Arial"/>
        </w:rPr>
        <w:t>List</w:t>
      </w:r>
      <w:r w:rsidRPr="00BC68E7">
        <w:rPr>
          <w:rFonts w:cs="Arial"/>
        </w:rPr>
        <w:t>_LargeZooplankton</w:t>
      </w:r>
      <w:r w:rsidR="003073EE">
        <w:rPr>
          <w:rFonts w:cs="Arial"/>
        </w:rPr>
        <w:t>_</w:t>
      </w:r>
      <w:r w:rsidR="00105AFE">
        <w:rPr>
          <w:rFonts w:cs="Arial"/>
        </w:rPr>
        <w:t>10062025</w:t>
      </w:r>
      <w:r w:rsidRPr="001B0988">
        <w:rPr>
          <w:rFonts w:cs="Arial"/>
        </w:rPr>
        <w:t>.csv</w:t>
      </w:r>
      <w:r>
        <w:rPr>
          <w:rFonts w:cs="Arial"/>
        </w:rPr>
        <w:t>”.</w:t>
      </w:r>
    </w:p>
    <w:p w14:paraId="3DE19A11" w14:textId="77777777" w:rsidR="0008543B" w:rsidRDefault="0008543B" w:rsidP="007D6432">
      <w:pPr>
        <w:pStyle w:val="ListParagraph"/>
        <w:rPr>
          <w:rFonts w:cs="Arial"/>
        </w:rPr>
      </w:pPr>
    </w:p>
    <w:p w14:paraId="301F767A" w14:textId="63387898" w:rsidR="0008543B" w:rsidRPr="007D6432" w:rsidRDefault="0008543B" w:rsidP="0008543B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08543B">
        <w:rPr>
          <w:rFonts w:cs="Arial"/>
        </w:rPr>
        <w:t>CPR_RegimeShift_Data_Phytoplankton_10062025</w:t>
      </w:r>
      <w:r>
        <w:rPr>
          <w:rFonts w:cs="Arial"/>
        </w:rPr>
        <w:t xml:space="preserve">”: </w:t>
      </w:r>
      <w:r w:rsidRPr="001B0988">
        <w:rPr>
          <w:rFonts w:cs="Arial"/>
        </w:rPr>
        <w:t xml:space="preserve">Abundance data for all selected </w:t>
      </w:r>
      <w:r>
        <w:rPr>
          <w:rFonts w:cs="Arial"/>
        </w:rPr>
        <w:t>small</w:t>
      </w:r>
      <w:r w:rsidRPr="001B0988">
        <w:rPr>
          <w:rFonts w:cs="Arial"/>
        </w:rPr>
        <w:t xml:space="preserve"> </w:t>
      </w:r>
      <w:r>
        <w:rPr>
          <w:rFonts w:cs="Arial"/>
        </w:rPr>
        <w:t xml:space="preserve">zooplankton </w:t>
      </w:r>
      <w:r w:rsidRPr="001B0988">
        <w:rPr>
          <w:rFonts w:cs="Arial"/>
        </w:rPr>
        <w:t xml:space="preserve">(see </w:t>
      </w:r>
      <w:r w:rsidRPr="00BC68E7">
        <w:rPr>
          <w:rFonts w:cs="Arial"/>
        </w:rPr>
        <w:t>CPR</w:t>
      </w:r>
      <w:r>
        <w:rPr>
          <w:rFonts w:cs="Arial"/>
        </w:rPr>
        <w:t>_RegimeShift_</w:t>
      </w:r>
      <w:r w:rsidRPr="00BC68E7">
        <w:rPr>
          <w:rFonts w:cs="Arial"/>
        </w:rPr>
        <w:t>List_</w:t>
      </w:r>
      <w:r>
        <w:rPr>
          <w:rFonts w:cs="Arial"/>
        </w:rPr>
        <w:t>Small</w:t>
      </w:r>
      <w:r w:rsidRPr="00BC68E7">
        <w:rPr>
          <w:rFonts w:cs="Arial"/>
        </w:rPr>
        <w:t>Zooplankton</w:t>
      </w:r>
      <w:r>
        <w:rPr>
          <w:rFonts w:cs="Arial"/>
        </w:rPr>
        <w:t>_10062025</w:t>
      </w:r>
      <w:r w:rsidRPr="001B0988">
        <w:rPr>
          <w:rFonts w:cs="Arial"/>
        </w:rPr>
        <w:t>.csv) and all selected samples in the selected area</w:t>
      </w:r>
      <w:r>
        <w:rPr>
          <w:rFonts w:cs="Arial"/>
        </w:rPr>
        <w:t>. (139 taxa, 61471 samples).</w:t>
      </w:r>
    </w:p>
    <w:p w14:paraId="4210F7FE" w14:textId="77777777" w:rsidR="0008543B" w:rsidRDefault="0008543B" w:rsidP="0008543B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>
        <w:rPr>
          <w:rFonts w:cs="Arial"/>
        </w:rPr>
        <w:t>_RegimeShift_</w:t>
      </w:r>
      <w:r w:rsidRPr="00BC68E7">
        <w:rPr>
          <w:rFonts w:cs="Arial"/>
        </w:rPr>
        <w:t>Data_LargeZooplankton</w:t>
      </w:r>
      <w:r>
        <w:rPr>
          <w:rFonts w:cs="Arial"/>
        </w:rPr>
        <w:t>_10062025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39E7DBFC" w14:textId="77777777" w:rsidR="0008543B" w:rsidRDefault="0008543B" w:rsidP="0008543B">
      <w:pPr>
        <w:pStyle w:val="ListParagraph"/>
        <w:rPr>
          <w:rFonts w:cs="Arial"/>
        </w:rPr>
      </w:pPr>
    </w:p>
    <w:p w14:paraId="34353727" w14:textId="5340D015" w:rsidR="0008543B" w:rsidRDefault="0008543B" w:rsidP="0008543B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08543B">
        <w:rPr>
          <w:rFonts w:cs="Arial"/>
        </w:rPr>
        <w:t>CPR_RegimeShift_List_Phytoplankton_10062025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of </w:t>
      </w:r>
      <w:r>
        <w:rPr>
          <w:rFonts w:cs="Arial"/>
        </w:rPr>
        <w:t>small</w:t>
      </w:r>
      <w:r w:rsidRPr="003B648B">
        <w:rPr>
          <w:rFonts w:cs="Arial"/>
        </w:rPr>
        <w:t xml:space="preserve"> </w:t>
      </w:r>
      <w:r>
        <w:rPr>
          <w:rFonts w:cs="Arial"/>
        </w:rPr>
        <w:t>zooplankton (139 taxa).</w:t>
      </w:r>
    </w:p>
    <w:p w14:paraId="4255B1DE" w14:textId="4AEC2CAA" w:rsidR="0008543B" w:rsidRPr="0008543B" w:rsidRDefault="0008543B" w:rsidP="0008543B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>
        <w:rPr>
          <w:rFonts w:cs="Arial"/>
        </w:rPr>
        <w:t>_RegimeShift_List</w:t>
      </w:r>
      <w:r w:rsidRPr="00BC68E7">
        <w:rPr>
          <w:rFonts w:cs="Arial"/>
        </w:rPr>
        <w:t>_LargeZooplankton</w:t>
      </w:r>
      <w:r>
        <w:rPr>
          <w:rFonts w:cs="Arial"/>
        </w:rPr>
        <w:t>_10062025</w:t>
      </w:r>
      <w:r w:rsidRPr="001B0988">
        <w:rPr>
          <w:rFonts w:cs="Arial"/>
        </w:rPr>
        <w:t>.csv</w:t>
      </w:r>
      <w:r>
        <w:rPr>
          <w:rFonts w:cs="Arial"/>
        </w:rPr>
        <w:t>”.</w:t>
      </w:r>
    </w:p>
    <w:p w14:paraId="70968744" w14:textId="77777777" w:rsidR="007D6432" w:rsidRPr="00B64C00" w:rsidRDefault="007D6432" w:rsidP="00B64C00">
      <w:pPr>
        <w:rPr>
          <w:rFonts w:cs="Arial"/>
        </w:rPr>
      </w:pPr>
    </w:p>
    <w:p w14:paraId="74FD3486" w14:textId="7D6AE11F" w:rsidR="000C2069" w:rsidRDefault="007D6432" w:rsidP="000C2069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7D6432">
        <w:rPr>
          <w:rFonts w:cs="Arial"/>
        </w:rPr>
        <w:t>CPR</w:t>
      </w:r>
      <w:r w:rsidR="00105AFE">
        <w:rPr>
          <w:rFonts w:cs="Arial"/>
        </w:rPr>
        <w:t>_RegimeShift_</w:t>
      </w:r>
      <w:r w:rsidR="000C2069">
        <w:rPr>
          <w:rFonts w:cs="Arial"/>
        </w:rPr>
        <w:t>Data</w:t>
      </w:r>
      <w:r w:rsidRPr="007D6432">
        <w:rPr>
          <w:rFonts w:cs="Arial"/>
        </w:rPr>
        <w:t>_</w:t>
      </w:r>
      <w:r w:rsidR="000C2069">
        <w:rPr>
          <w:rFonts w:cs="Arial"/>
        </w:rPr>
        <w:t>PCI</w:t>
      </w:r>
      <w:r w:rsidR="003073EE">
        <w:rPr>
          <w:rFonts w:cs="Arial"/>
        </w:rPr>
        <w:t>_</w:t>
      </w:r>
      <w:r w:rsidR="00105AFE">
        <w:rPr>
          <w:rFonts w:cs="Arial"/>
        </w:rPr>
        <w:t>10062025</w:t>
      </w:r>
      <w:r>
        <w:rPr>
          <w:rFonts w:cs="Arial"/>
        </w:rPr>
        <w:t xml:space="preserve">.csv”: </w:t>
      </w:r>
      <w:r w:rsidR="000C2069" w:rsidRPr="0012454B">
        <w:rPr>
          <w:rFonts w:cs="Arial"/>
        </w:rPr>
        <w:t xml:space="preserve">Values for the Phytoplankton Colour Index </w:t>
      </w:r>
      <w:r w:rsidR="000C2069">
        <w:rPr>
          <w:rFonts w:cs="Arial"/>
        </w:rPr>
        <w:t>(PCI)</w:t>
      </w:r>
    </w:p>
    <w:p w14:paraId="30D4F3B7" w14:textId="4BAEE7C6" w:rsidR="000C2069" w:rsidRPr="003C7741" w:rsidRDefault="000C2069" w:rsidP="000C2069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105AFE">
        <w:rPr>
          <w:rFonts w:cs="Arial"/>
        </w:rPr>
        <w:t>_RegimeShift_</w:t>
      </w:r>
      <w:r w:rsidRPr="00BC68E7">
        <w:rPr>
          <w:rFonts w:cs="Arial"/>
        </w:rPr>
        <w:t>Data_LargeZooplankton</w:t>
      </w:r>
      <w:r w:rsidR="003073EE">
        <w:rPr>
          <w:rFonts w:cs="Arial"/>
        </w:rPr>
        <w:t>_</w:t>
      </w:r>
      <w:r w:rsidR="00105AFE">
        <w:rPr>
          <w:rFonts w:cs="Arial"/>
        </w:rPr>
        <w:t>10062025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77A1A1D1" w14:textId="28CF7972" w:rsidR="007D6432" w:rsidRPr="000C2069" w:rsidRDefault="007D6432" w:rsidP="000C2069">
      <w:pPr>
        <w:rPr>
          <w:rFonts w:cs="Arial"/>
        </w:rPr>
      </w:pPr>
    </w:p>
    <w:p w14:paraId="12280528" w14:textId="6713900F" w:rsidR="0011272E" w:rsidRPr="008F781F" w:rsidRDefault="0011272E" w:rsidP="008F781F">
      <w:pPr>
        <w:rPr>
          <w:rFonts w:cs="Arial"/>
        </w:rPr>
      </w:pPr>
    </w:p>
    <w:sectPr w:rsidR="0011272E" w:rsidRPr="008F78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F2309"/>
    <w:multiLevelType w:val="hybridMultilevel"/>
    <w:tmpl w:val="6D908A4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FC16A4"/>
    <w:multiLevelType w:val="hybridMultilevel"/>
    <w:tmpl w:val="8E9C7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734F1"/>
    <w:multiLevelType w:val="hybridMultilevel"/>
    <w:tmpl w:val="7D0EFA6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DC5762"/>
    <w:multiLevelType w:val="hybridMultilevel"/>
    <w:tmpl w:val="19DEBCA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930917"/>
    <w:multiLevelType w:val="hybridMultilevel"/>
    <w:tmpl w:val="9B7440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E7270"/>
    <w:multiLevelType w:val="hybridMultilevel"/>
    <w:tmpl w:val="205A65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7C9"/>
    <w:multiLevelType w:val="hybridMultilevel"/>
    <w:tmpl w:val="688A0C6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9E766DD"/>
    <w:multiLevelType w:val="hybridMultilevel"/>
    <w:tmpl w:val="34D66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787627">
    <w:abstractNumId w:val="4"/>
  </w:num>
  <w:num w:numId="2" w16cid:durableId="72165212">
    <w:abstractNumId w:val="7"/>
  </w:num>
  <w:num w:numId="3" w16cid:durableId="885071119">
    <w:abstractNumId w:val="0"/>
  </w:num>
  <w:num w:numId="4" w16cid:durableId="1413046328">
    <w:abstractNumId w:val="1"/>
  </w:num>
  <w:num w:numId="5" w16cid:durableId="2135981788">
    <w:abstractNumId w:val="3"/>
  </w:num>
  <w:num w:numId="6" w16cid:durableId="1109131379">
    <w:abstractNumId w:val="6"/>
  </w:num>
  <w:num w:numId="7" w16cid:durableId="159934723">
    <w:abstractNumId w:val="5"/>
  </w:num>
  <w:num w:numId="8" w16cid:durableId="1422722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C"/>
    <w:rsid w:val="00013917"/>
    <w:rsid w:val="00026192"/>
    <w:rsid w:val="00026CC4"/>
    <w:rsid w:val="000456EE"/>
    <w:rsid w:val="00055A1A"/>
    <w:rsid w:val="00070A32"/>
    <w:rsid w:val="0008543B"/>
    <w:rsid w:val="000A0F2E"/>
    <w:rsid w:val="000C2069"/>
    <w:rsid w:val="000D7B40"/>
    <w:rsid w:val="000E7D7E"/>
    <w:rsid w:val="00105AFE"/>
    <w:rsid w:val="0011272E"/>
    <w:rsid w:val="0012454B"/>
    <w:rsid w:val="001346A3"/>
    <w:rsid w:val="0014173A"/>
    <w:rsid w:val="00141E8E"/>
    <w:rsid w:val="00170591"/>
    <w:rsid w:val="00170EC2"/>
    <w:rsid w:val="001832DB"/>
    <w:rsid w:val="00196FD1"/>
    <w:rsid w:val="001B0988"/>
    <w:rsid w:val="001B29E9"/>
    <w:rsid w:val="002444C7"/>
    <w:rsid w:val="00257BC8"/>
    <w:rsid w:val="00263083"/>
    <w:rsid w:val="00271853"/>
    <w:rsid w:val="002909B3"/>
    <w:rsid w:val="002E6F9A"/>
    <w:rsid w:val="003073EE"/>
    <w:rsid w:val="0034452B"/>
    <w:rsid w:val="00355B82"/>
    <w:rsid w:val="003B648B"/>
    <w:rsid w:val="003D0AD6"/>
    <w:rsid w:val="004078C2"/>
    <w:rsid w:val="004359A0"/>
    <w:rsid w:val="004439A6"/>
    <w:rsid w:val="00467F4C"/>
    <w:rsid w:val="00475DB5"/>
    <w:rsid w:val="00495DE0"/>
    <w:rsid w:val="004A1B65"/>
    <w:rsid w:val="004E5071"/>
    <w:rsid w:val="004F2D32"/>
    <w:rsid w:val="005003D4"/>
    <w:rsid w:val="005466F3"/>
    <w:rsid w:val="005A01C1"/>
    <w:rsid w:val="005B3407"/>
    <w:rsid w:val="005C0DCB"/>
    <w:rsid w:val="005D7226"/>
    <w:rsid w:val="00600F3B"/>
    <w:rsid w:val="006248A6"/>
    <w:rsid w:val="00660B0B"/>
    <w:rsid w:val="00666125"/>
    <w:rsid w:val="00684F3C"/>
    <w:rsid w:val="006A3A10"/>
    <w:rsid w:val="006B0FBC"/>
    <w:rsid w:val="006D35D7"/>
    <w:rsid w:val="006D76BD"/>
    <w:rsid w:val="006E30B6"/>
    <w:rsid w:val="006F0B3C"/>
    <w:rsid w:val="0073785C"/>
    <w:rsid w:val="007A532D"/>
    <w:rsid w:val="007A5B3C"/>
    <w:rsid w:val="007D6432"/>
    <w:rsid w:val="007E0F68"/>
    <w:rsid w:val="007E552B"/>
    <w:rsid w:val="007F0B02"/>
    <w:rsid w:val="008728D2"/>
    <w:rsid w:val="008E5C4F"/>
    <w:rsid w:val="008F781F"/>
    <w:rsid w:val="00943348"/>
    <w:rsid w:val="009721D8"/>
    <w:rsid w:val="00976B3E"/>
    <w:rsid w:val="009827E7"/>
    <w:rsid w:val="00987B1B"/>
    <w:rsid w:val="009C395A"/>
    <w:rsid w:val="009D7876"/>
    <w:rsid w:val="009D7E31"/>
    <w:rsid w:val="009F6154"/>
    <w:rsid w:val="00A133B3"/>
    <w:rsid w:val="00A17B04"/>
    <w:rsid w:val="00A260DC"/>
    <w:rsid w:val="00AA6399"/>
    <w:rsid w:val="00AB358D"/>
    <w:rsid w:val="00B11243"/>
    <w:rsid w:val="00B135A2"/>
    <w:rsid w:val="00B206DC"/>
    <w:rsid w:val="00B543C1"/>
    <w:rsid w:val="00B64C00"/>
    <w:rsid w:val="00B90E39"/>
    <w:rsid w:val="00B94914"/>
    <w:rsid w:val="00BA106F"/>
    <w:rsid w:val="00BA303A"/>
    <w:rsid w:val="00BC68E7"/>
    <w:rsid w:val="00BD41D0"/>
    <w:rsid w:val="00BE4817"/>
    <w:rsid w:val="00C04E9D"/>
    <w:rsid w:val="00C05306"/>
    <w:rsid w:val="00C1370B"/>
    <w:rsid w:val="00C1782E"/>
    <w:rsid w:val="00C27BB7"/>
    <w:rsid w:val="00C310FC"/>
    <w:rsid w:val="00C43BFB"/>
    <w:rsid w:val="00C70797"/>
    <w:rsid w:val="00C81293"/>
    <w:rsid w:val="00C83343"/>
    <w:rsid w:val="00C94997"/>
    <w:rsid w:val="00CD2867"/>
    <w:rsid w:val="00CE7499"/>
    <w:rsid w:val="00CF5D92"/>
    <w:rsid w:val="00D1570B"/>
    <w:rsid w:val="00D74606"/>
    <w:rsid w:val="00D85A08"/>
    <w:rsid w:val="00DA45F9"/>
    <w:rsid w:val="00DD6575"/>
    <w:rsid w:val="00DF75D2"/>
    <w:rsid w:val="00E27E81"/>
    <w:rsid w:val="00E31CA2"/>
    <w:rsid w:val="00E64569"/>
    <w:rsid w:val="00E67FA8"/>
    <w:rsid w:val="00E72600"/>
    <w:rsid w:val="00E92CDF"/>
    <w:rsid w:val="00EB40EA"/>
    <w:rsid w:val="00EB76BC"/>
    <w:rsid w:val="00ED0753"/>
    <w:rsid w:val="00F13ED1"/>
    <w:rsid w:val="00F22B2D"/>
    <w:rsid w:val="00F239CC"/>
    <w:rsid w:val="00F30900"/>
    <w:rsid w:val="00F34F66"/>
    <w:rsid w:val="00F36024"/>
    <w:rsid w:val="00F42140"/>
    <w:rsid w:val="00F960FF"/>
    <w:rsid w:val="00FA24B8"/>
    <w:rsid w:val="00FD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FAC"/>
  <w15:chartTrackingRefBased/>
  <w15:docId w15:val="{D8C577F3-6570-4AAE-93FB-2116937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C1"/>
    <w:pPr>
      <w:spacing w:after="0" w:line="240" w:lineRule="auto"/>
    </w:pPr>
    <w:rPr>
      <w:rFonts w:ascii="Arial" w:hAnsi="Arial" w:cs="Aptos"/>
      <w:kern w:val="0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B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69</cp:revision>
  <dcterms:created xsi:type="dcterms:W3CDTF">2024-07-04T07:13:00Z</dcterms:created>
  <dcterms:modified xsi:type="dcterms:W3CDTF">2025-06-10T08:10:00Z</dcterms:modified>
</cp:coreProperties>
</file>